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A01F4" w:rsidRPr="005537AC" w:rsidRDefault="00D922F8" w:rsidP="00BA01F4">
      <w:pPr>
        <w:spacing w:line="360" w:lineRule="auto"/>
        <w:rPr>
          <w:rFonts w:ascii="Nexa Light" w:hAnsi="Nexa Light"/>
          <w:b/>
          <w:bCs/>
          <w:color w:val="0033CC"/>
        </w:rPr>
      </w:pPr>
      <w:r w:rsidRPr="00671D8E">
        <w:rPr>
          <w:rFonts w:ascii="Nexa Light" w:hAnsi="Nexa Light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2A3F1" wp14:editId="48285CE4">
                <wp:simplePos x="0" y="0"/>
                <wp:positionH relativeFrom="page">
                  <wp:align>right</wp:align>
                </wp:positionH>
                <wp:positionV relativeFrom="page">
                  <wp:posOffset>-332510</wp:posOffset>
                </wp:positionV>
                <wp:extent cx="220865" cy="4253345"/>
                <wp:effectExtent l="0" t="0" r="27305" b="13970"/>
                <wp:wrapNone/>
                <wp:docPr id="5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204B3A-7D5D-4379-A365-1888AA8AE5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65" cy="42533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C5224AD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-33.8pt;margin-top:-26.2pt;width:17.4pt;height:334.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" fillcolor="#ffc000 [3207]" strokecolor="#4472c4 [3204]">
                <w10:wrap anchorx="page" anchory="page"/>
              </v:shape>
            </w:pict>
          </mc:Fallback>
        </mc:AlternateContent>
      </w:r>
      <w:r w:rsidRPr="00671D8E">
        <w:rPr>
          <w:rFonts w:ascii="Nexa Light" w:hAnsi="Nexa Light"/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A45C3" wp14:editId="16658A9B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237490" cy="6797040"/>
                <wp:effectExtent l="0" t="0" r="10160" b="22860"/>
                <wp:wrapNone/>
                <wp:docPr id="4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6370AC-638E-4B4C-8547-C3C741C896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6797040"/>
                        </a:xfrm>
                        <a:prstGeom prst="rect">
                          <a:avLst/>
                        </a:prstGeom>
                        <a:solidFill>
                          <a:srgbClr val="241AA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539863" id="CuadroTexto 3" o:spid="_x0000_s1026" type="#_x0000_t202" style="position:absolute;margin-left:-32.5pt;margin-top:0;width:18.7pt;height:535.2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" fillcolor="#241aaa" strokecolor="black [3213]">
                <w10:wrap anchorx="page" anchory="page"/>
              </v:shape>
            </w:pict>
          </mc:Fallback>
        </mc:AlternateContent>
      </w:r>
      <w:r w:rsidR="00BA01F4" w:rsidRPr="005537AC">
        <w:rPr>
          <w:rFonts w:ascii="Nexa Light" w:hAnsi="Nexa Light"/>
          <w:b/>
          <w:bCs/>
          <w:noProof/>
          <w:color w:val="0033CC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5B076" wp14:editId="6E7F9148">
                <wp:simplePos x="0" y="0"/>
                <wp:positionH relativeFrom="page">
                  <wp:align>right</wp:align>
                </wp:positionH>
                <wp:positionV relativeFrom="page">
                  <wp:posOffset>-332510</wp:posOffset>
                </wp:positionV>
                <wp:extent cx="220865" cy="4253345"/>
                <wp:effectExtent l="0" t="0" r="27305" b="13970"/>
                <wp:wrapNone/>
                <wp:docPr id="1" name="Cuadro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204B3A-7D5D-4379-A365-1888AA8AE5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65" cy="42533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F91EC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margin-left:-33.8pt;margin-top:-26.2pt;width:17.4pt;height:334.9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" fillcolor="#ffc000 [3207]" strokecolor="#4472c4 [3204]">
                <w10:wrap anchorx="page" anchory="page"/>
              </v:shape>
            </w:pict>
          </mc:Fallback>
        </mc:AlternateContent>
      </w:r>
      <w:r w:rsidR="00BA01F4" w:rsidRPr="005537AC">
        <w:rPr>
          <w:rFonts w:ascii="Nexa Light" w:hAnsi="Nexa Light"/>
          <w:b/>
          <w:bCs/>
          <w:noProof/>
          <w:color w:val="0033CC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55F15" wp14:editId="164D8013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237490" cy="6797040"/>
                <wp:effectExtent l="0" t="0" r="10160" b="22860"/>
                <wp:wrapNone/>
                <wp:docPr id="2" name="Cuadro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6370AC-638E-4B4C-8547-C3C741C896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6797040"/>
                        </a:xfrm>
                        <a:prstGeom prst="rect">
                          <a:avLst/>
                        </a:prstGeom>
                        <a:solidFill>
                          <a:srgbClr val="241AA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53FD2" id="CuadroTexto 3" o:spid="_x0000_s1026" type="#_x0000_t202" style="position:absolute;margin-left:-32.5pt;margin-top:0;width:18.7pt;height:535.2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" fillcolor="#241aaa" strokecolor="black [3213]">
                <w10:wrap anchorx="page" anchory="page"/>
              </v:shape>
            </w:pict>
          </mc:Fallback>
        </mc:AlternateContent>
      </w:r>
      <w:r w:rsidR="00BA01F4" w:rsidRPr="005537AC">
        <w:rPr>
          <w:rFonts w:ascii="Nexa Light" w:hAnsi="Nexa Light"/>
          <w:b/>
          <w:bCs/>
          <w:color w:val="0033CC"/>
        </w:rPr>
        <w:t>PROGRAMA DE ENTRENAMIENTO: DISTORSIONES COGNITIVAS</w:t>
      </w:r>
    </w:p>
    <w:p w:rsidR="00BA01F4" w:rsidRDefault="00BA01F4" w:rsidP="00BA01F4">
      <w:pPr>
        <w:spacing w:line="360" w:lineRule="auto"/>
        <w:rPr>
          <w:rFonts w:ascii="Nexa Light" w:hAnsi="Nexa Light"/>
          <w:b/>
          <w:bCs/>
          <w:color w:val="FFC000"/>
        </w:rPr>
      </w:pPr>
      <w:r>
        <w:rPr>
          <w:rFonts w:ascii="Nexa Light" w:hAnsi="Nexa Light"/>
          <w:b/>
          <w:bCs/>
          <w:color w:val="FFC000"/>
        </w:rPr>
        <w:t xml:space="preserve">Autoregistro: </w:t>
      </w:r>
    </w:p>
    <w:p w:rsidR="00BA01F4" w:rsidRPr="00BA01F4" w:rsidRDefault="00BA01F4" w:rsidP="00BA01F4">
      <w:pPr>
        <w:spacing w:line="360" w:lineRule="auto"/>
        <w:rPr>
          <w:rFonts w:ascii="Nexa Light" w:hAnsi="Nexa Light"/>
          <w:b/>
          <w:bCs/>
        </w:rPr>
      </w:pPr>
      <w:r w:rsidRPr="00BA01F4">
        <w:rPr>
          <w:rFonts w:ascii="Nexa Light" w:hAnsi="Nexa Light"/>
          <w:b/>
          <w:bCs/>
        </w:rPr>
        <w:t>Lleva aquí un registro diario de los momentos en los que has sentido malestar y trata de relacionarlo con alguna distorsión cognitiva de las que has aprendido en los videos:</w:t>
      </w:r>
    </w:p>
    <w:p w:rsidR="003A2CDC" w:rsidRDefault="003A2CDC" w:rsidP="00671D8E">
      <w:pPr>
        <w:spacing w:line="360" w:lineRule="auto"/>
        <w:rPr>
          <w:rFonts w:ascii="Nexa Light" w:hAnsi="Nexa Light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A01F4" w:rsidTr="00BA01F4">
        <w:tc>
          <w:tcPr>
            <w:tcW w:w="1698" w:type="dxa"/>
          </w:tcPr>
          <w:p w:rsidR="00BA01F4" w:rsidRPr="00BA01F4" w:rsidRDefault="00BA01F4" w:rsidP="00BA01F4">
            <w:pPr>
              <w:spacing w:line="360" w:lineRule="auto"/>
              <w:jc w:val="center"/>
              <w:rPr>
                <w:rFonts w:ascii="Nexa Light" w:hAnsi="Nexa Light"/>
                <w:b/>
                <w:bCs/>
              </w:rPr>
            </w:pPr>
            <w:r w:rsidRPr="00BA01F4">
              <w:rPr>
                <w:rFonts w:ascii="Nexa Light" w:hAnsi="Nexa Light" w:cstheme="minorHAnsi"/>
                <w:b/>
                <w:bCs/>
              </w:rPr>
              <w:t>Día (fecha y hora)</w:t>
            </w:r>
          </w:p>
        </w:tc>
        <w:tc>
          <w:tcPr>
            <w:tcW w:w="1699" w:type="dxa"/>
          </w:tcPr>
          <w:p w:rsidR="00BA01F4" w:rsidRPr="00BA01F4" w:rsidRDefault="00BA01F4" w:rsidP="00BA01F4">
            <w:pPr>
              <w:spacing w:line="360" w:lineRule="auto"/>
              <w:jc w:val="center"/>
              <w:rPr>
                <w:rFonts w:ascii="Nexa Light" w:hAnsi="Nexa Light"/>
                <w:b/>
                <w:bCs/>
              </w:rPr>
            </w:pPr>
            <w:r w:rsidRPr="00BA01F4">
              <w:rPr>
                <w:rFonts w:ascii="Nexa Light" w:hAnsi="Nexa Light" w:cstheme="minorHAnsi"/>
                <w:b/>
                <w:bCs/>
              </w:rPr>
              <w:t>Situación</w:t>
            </w:r>
          </w:p>
        </w:tc>
        <w:tc>
          <w:tcPr>
            <w:tcW w:w="1699" w:type="dxa"/>
          </w:tcPr>
          <w:p w:rsidR="00BA01F4" w:rsidRPr="00BA01F4" w:rsidRDefault="00BA01F4" w:rsidP="00BA01F4">
            <w:pPr>
              <w:jc w:val="center"/>
              <w:rPr>
                <w:rFonts w:ascii="Nexa Light" w:hAnsi="Nexa Light" w:cstheme="minorHAnsi"/>
                <w:b/>
                <w:bCs/>
              </w:rPr>
            </w:pPr>
            <w:r w:rsidRPr="00BA01F4">
              <w:rPr>
                <w:rFonts w:ascii="Nexa Light" w:hAnsi="Nexa Light" w:cstheme="minorHAnsi"/>
                <w:b/>
                <w:bCs/>
              </w:rPr>
              <w:t>Emoción-Malestar</w:t>
            </w:r>
          </w:p>
          <w:p w:rsidR="00BA01F4" w:rsidRDefault="00BA01F4" w:rsidP="00BA01F4">
            <w:pPr>
              <w:spacing w:line="360" w:lineRule="auto"/>
              <w:jc w:val="center"/>
              <w:rPr>
                <w:rFonts w:ascii="Nexa Light" w:hAnsi="Nexa Light"/>
                <w:b/>
                <w:bCs/>
              </w:rPr>
            </w:pPr>
            <w:r w:rsidRPr="00BA01F4">
              <w:rPr>
                <w:rFonts w:ascii="Nexa Light" w:hAnsi="Nexa Light" w:cstheme="minorHAnsi"/>
                <w:b/>
                <w:bCs/>
              </w:rPr>
              <w:t>(0-10)</w:t>
            </w:r>
          </w:p>
        </w:tc>
        <w:tc>
          <w:tcPr>
            <w:tcW w:w="1699" w:type="dxa"/>
          </w:tcPr>
          <w:p w:rsidR="00BA01F4" w:rsidRPr="00BA01F4" w:rsidRDefault="00BA01F4" w:rsidP="00BA01F4">
            <w:pPr>
              <w:spacing w:line="360" w:lineRule="auto"/>
              <w:jc w:val="center"/>
              <w:rPr>
                <w:rFonts w:ascii="Nexa Light" w:hAnsi="Nexa Light"/>
                <w:b/>
                <w:bCs/>
              </w:rPr>
            </w:pPr>
            <w:r w:rsidRPr="00BA01F4">
              <w:rPr>
                <w:rFonts w:ascii="Nexa Light" w:hAnsi="Nexa Light" w:cstheme="minorHAnsi"/>
                <w:b/>
                <w:bCs/>
              </w:rPr>
              <w:t>Pensamiento</w:t>
            </w:r>
          </w:p>
        </w:tc>
        <w:tc>
          <w:tcPr>
            <w:tcW w:w="1699" w:type="dxa"/>
          </w:tcPr>
          <w:p w:rsidR="00BA01F4" w:rsidRPr="00BA01F4" w:rsidRDefault="00BA01F4" w:rsidP="00BA01F4">
            <w:pPr>
              <w:spacing w:line="360" w:lineRule="auto"/>
              <w:jc w:val="center"/>
              <w:rPr>
                <w:rFonts w:ascii="Nexa Light" w:hAnsi="Nexa Light"/>
                <w:b/>
                <w:bCs/>
              </w:rPr>
            </w:pPr>
            <w:r w:rsidRPr="00BA01F4">
              <w:rPr>
                <w:rFonts w:ascii="Nexa Light" w:hAnsi="Nexa Light"/>
                <w:b/>
                <w:bCs/>
              </w:rPr>
              <w:t>Distorsión</w:t>
            </w:r>
          </w:p>
        </w:tc>
      </w:tr>
      <w:tr w:rsidR="00BA01F4" w:rsidTr="00BA01F4">
        <w:trPr>
          <w:trHeight w:val="8344"/>
        </w:trPr>
        <w:tc>
          <w:tcPr>
            <w:tcW w:w="1698" w:type="dxa"/>
          </w:tcPr>
          <w:p w:rsidR="00BA01F4" w:rsidRDefault="00BA01F4" w:rsidP="00671D8E">
            <w:pPr>
              <w:spacing w:line="360" w:lineRule="auto"/>
              <w:rPr>
                <w:rFonts w:ascii="Nexa Light" w:hAnsi="Nexa Light"/>
                <w:b/>
                <w:bCs/>
              </w:rPr>
            </w:pPr>
          </w:p>
        </w:tc>
        <w:tc>
          <w:tcPr>
            <w:tcW w:w="1699" w:type="dxa"/>
          </w:tcPr>
          <w:p w:rsidR="00BA01F4" w:rsidRDefault="00BA01F4" w:rsidP="00671D8E">
            <w:pPr>
              <w:spacing w:line="360" w:lineRule="auto"/>
              <w:rPr>
                <w:rFonts w:ascii="Nexa Light" w:hAnsi="Nexa Light"/>
                <w:b/>
                <w:bCs/>
              </w:rPr>
            </w:pPr>
          </w:p>
        </w:tc>
        <w:tc>
          <w:tcPr>
            <w:tcW w:w="1699" w:type="dxa"/>
          </w:tcPr>
          <w:p w:rsidR="00BA01F4" w:rsidRDefault="00BA01F4" w:rsidP="00671D8E">
            <w:pPr>
              <w:spacing w:line="360" w:lineRule="auto"/>
              <w:rPr>
                <w:rFonts w:ascii="Nexa Light" w:hAnsi="Nexa Light"/>
                <w:b/>
                <w:bCs/>
              </w:rPr>
            </w:pPr>
          </w:p>
        </w:tc>
        <w:tc>
          <w:tcPr>
            <w:tcW w:w="1699" w:type="dxa"/>
          </w:tcPr>
          <w:p w:rsidR="00BA01F4" w:rsidRDefault="00BA01F4" w:rsidP="00671D8E">
            <w:pPr>
              <w:spacing w:line="360" w:lineRule="auto"/>
              <w:rPr>
                <w:rFonts w:ascii="Nexa Light" w:hAnsi="Nexa Light"/>
                <w:b/>
                <w:bCs/>
              </w:rPr>
            </w:pPr>
          </w:p>
        </w:tc>
        <w:tc>
          <w:tcPr>
            <w:tcW w:w="1699" w:type="dxa"/>
          </w:tcPr>
          <w:p w:rsidR="00BA01F4" w:rsidRDefault="00BA01F4" w:rsidP="00671D8E">
            <w:pPr>
              <w:spacing w:line="360" w:lineRule="auto"/>
              <w:rPr>
                <w:rFonts w:ascii="Nexa Light" w:hAnsi="Nexa Light"/>
                <w:b/>
                <w:bCs/>
              </w:rPr>
            </w:pPr>
          </w:p>
        </w:tc>
      </w:tr>
    </w:tbl>
    <w:p w:rsidR="00BA01F4" w:rsidRPr="00671D8E" w:rsidRDefault="00BA01F4" w:rsidP="00671D8E">
      <w:pPr>
        <w:spacing w:line="360" w:lineRule="auto"/>
        <w:rPr>
          <w:rFonts w:ascii="Nexa Light" w:hAnsi="Nexa Light"/>
          <w:b/>
          <w:bCs/>
        </w:rPr>
      </w:pPr>
    </w:p>
    <w:sectPr w:rsidR="00BA01F4" w:rsidRPr="00671D8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20" w:rsidRDefault="008C5120" w:rsidP="00D922F8">
      <w:pPr>
        <w:spacing w:after="0" w:line="240" w:lineRule="auto"/>
      </w:pPr>
      <w:r>
        <w:separator/>
      </w:r>
    </w:p>
  </w:endnote>
  <w:endnote w:type="continuationSeparator" w:id="0">
    <w:p w:rsidR="008C5120" w:rsidRDefault="008C5120" w:rsidP="00D9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20" w:rsidRDefault="008C5120" w:rsidP="00D922F8">
      <w:pPr>
        <w:spacing w:after="0" w:line="240" w:lineRule="auto"/>
      </w:pPr>
      <w:r>
        <w:separator/>
      </w:r>
    </w:p>
  </w:footnote>
  <w:footnote w:type="continuationSeparator" w:id="0">
    <w:p w:rsidR="008C5120" w:rsidRDefault="008C5120" w:rsidP="00D9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2F8" w:rsidRDefault="00D922F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-584200</wp:posOffset>
          </wp:positionH>
          <wp:positionV relativeFrom="paragraph">
            <wp:posOffset>-208915</wp:posOffset>
          </wp:positionV>
          <wp:extent cx="1501140" cy="770890"/>
          <wp:effectExtent l="0" t="0" r="3810" b="0"/>
          <wp:wrapSquare wrapText="bothSides"/>
          <wp:docPr id="3" name="Imagen 3" descr="NB PSICOLOGIA INTEGRAL SLP - Inform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B PSICOLOGIA INTEGRAL SLP - Informe de la empres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96" b="16715"/>
                  <a:stretch/>
                </pic:blipFill>
                <pic:spPr bwMode="auto">
                  <a:xfrm>
                    <a:off x="0" y="0"/>
                    <a:ext cx="150114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D922F8" w:rsidRDefault="00D922F8">
    <w:pPr>
      <w:pStyle w:val="Encabezado"/>
    </w:pPr>
  </w:p>
  <w:p w:rsidR="00D922F8" w:rsidRDefault="00D922F8">
    <w:pPr>
      <w:pStyle w:val="Encabezado"/>
    </w:pPr>
  </w:p>
  <w:p w:rsidR="00D922F8" w:rsidRDefault="00D922F8">
    <w:pPr>
      <w:pStyle w:val="Encabezado"/>
    </w:pPr>
  </w:p>
  <w:p w:rsidR="00D922F8" w:rsidRDefault="00D922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F8"/>
    <w:rsid w:val="003457CA"/>
    <w:rsid w:val="003A2CDC"/>
    <w:rsid w:val="004638E4"/>
    <w:rsid w:val="00671D8E"/>
    <w:rsid w:val="00710BFE"/>
    <w:rsid w:val="008C5120"/>
    <w:rsid w:val="00BA01F4"/>
    <w:rsid w:val="00D9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98F6A2-6022-45F1-A6FA-FF00B1E8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2F8"/>
  </w:style>
  <w:style w:type="paragraph" w:styleId="Piedepgina">
    <w:name w:val="footer"/>
    <w:basedOn w:val="Normal"/>
    <w:link w:val="PiedepginaCar"/>
    <w:uiPriority w:val="99"/>
    <w:unhideWhenUsed/>
    <w:rsid w:val="00D9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2F8"/>
  </w:style>
  <w:style w:type="table" w:styleId="Tablaconcuadrcula">
    <w:name w:val="Table Grid"/>
    <w:basedOn w:val="Tablanormal"/>
    <w:uiPriority w:val="39"/>
    <w:rsid w:val="00BA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barreiro</dc:creator>
  <cp:keywords/>
  <dc:description/>
  <cp:lastModifiedBy>Alejandra Sanchez</cp:lastModifiedBy>
  <cp:revision>2</cp:revision>
  <dcterms:created xsi:type="dcterms:W3CDTF">2023-07-21T09:44:00Z</dcterms:created>
  <dcterms:modified xsi:type="dcterms:W3CDTF">2023-07-21T09:44:00Z</dcterms:modified>
</cp:coreProperties>
</file>